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F7" w:rsidRDefault="00F4241A" w:rsidP="00700ADA">
      <w:p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-386715</wp:posOffset>
            </wp:positionV>
            <wp:extent cx="1181735" cy="80962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0ADA">
        <w:rPr>
          <w:rFonts w:ascii="Times New Roman" w:hAnsi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3321685</wp:posOffset>
            </wp:positionH>
            <wp:positionV relativeFrom="paragraph">
              <wp:posOffset>0</wp:posOffset>
            </wp:positionV>
            <wp:extent cx="2656840" cy="2362200"/>
            <wp:effectExtent l="0" t="0" r="0" b="0"/>
            <wp:wrapThrough wrapText="bothSides">
              <wp:wrapPolygon edited="0">
                <wp:start x="0" y="0"/>
                <wp:lineTo x="0" y="21426"/>
                <wp:lineTo x="21373" y="21426"/>
                <wp:lineTo x="2137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0ADA">
        <w:rPr>
          <w:rFonts w:ascii="Times New Roman" w:hAnsi="Times New Roman"/>
          <w:b/>
          <w:sz w:val="28"/>
          <w:szCs w:val="24"/>
        </w:rPr>
        <w:t xml:space="preserve">      </w:t>
      </w:r>
      <w:r>
        <w:rPr>
          <w:rFonts w:ascii="Times New Roman" w:hAnsi="Times New Roman"/>
          <w:b/>
          <w:sz w:val="28"/>
          <w:szCs w:val="24"/>
        </w:rPr>
        <w:t xml:space="preserve">    </w:t>
      </w:r>
      <w:r w:rsidR="00700ADA" w:rsidRPr="00700ADA">
        <w:rPr>
          <w:rFonts w:ascii="Times New Roman" w:hAnsi="Times New Roman"/>
          <w:b/>
          <w:sz w:val="28"/>
          <w:szCs w:val="24"/>
        </w:rPr>
        <w:t>Как привить ребенку дисциплину</w:t>
      </w:r>
    </w:p>
    <w:p w:rsidR="00700ADA" w:rsidRDefault="00700ADA" w:rsidP="00700ADA">
      <w:pPr>
        <w:spacing w:after="0"/>
        <w:ind w:firstLine="709"/>
        <w:rPr>
          <w:rFonts w:ascii="Times New Roman" w:hAnsi="Times New Roman"/>
          <w:b/>
          <w:sz w:val="28"/>
          <w:szCs w:val="24"/>
        </w:rPr>
      </w:pPr>
    </w:p>
    <w:p w:rsidR="00700ADA" w:rsidRPr="00700ADA" w:rsidRDefault="00700ADA" w:rsidP="00700AD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00ADA">
        <w:rPr>
          <w:rFonts w:ascii="Times New Roman" w:hAnsi="Times New Roman"/>
          <w:sz w:val="28"/>
          <w:szCs w:val="24"/>
        </w:rPr>
        <w:t>Постоянно информируйте ребенка и поддерживайте его вовлеченность в события.</w:t>
      </w:r>
    </w:p>
    <w:p w:rsidR="00700ADA" w:rsidRPr="00700ADA" w:rsidRDefault="00700ADA" w:rsidP="00700AD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00ADA">
        <w:rPr>
          <w:rFonts w:ascii="Times New Roman" w:hAnsi="Times New Roman"/>
          <w:sz w:val="28"/>
          <w:szCs w:val="24"/>
        </w:rPr>
        <w:t>Предотвращайте малейшее непонимание простыми объяснениями.</w:t>
      </w:r>
    </w:p>
    <w:p w:rsidR="00700ADA" w:rsidRPr="00700ADA" w:rsidRDefault="00700ADA" w:rsidP="00700AD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00ADA">
        <w:rPr>
          <w:rFonts w:ascii="Times New Roman" w:hAnsi="Times New Roman"/>
          <w:sz w:val="28"/>
          <w:szCs w:val="24"/>
        </w:rPr>
        <w:t>Избегайте приказного тона, обращайтесь с детьми уважительно.</w:t>
      </w:r>
    </w:p>
    <w:p w:rsidR="00700ADA" w:rsidRPr="00700ADA" w:rsidRDefault="00700ADA" w:rsidP="00700AD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00ADA">
        <w:rPr>
          <w:rFonts w:ascii="Times New Roman" w:hAnsi="Times New Roman"/>
          <w:sz w:val="28"/>
          <w:szCs w:val="24"/>
        </w:rPr>
        <w:t>Выполняйте свои обещания.</w:t>
      </w:r>
    </w:p>
    <w:p w:rsidR="00700ADA" w:rsidRPr="00700ADA" w:rsidRDefault="00700ADA" w:rsidP="00700AD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00ADA">
        <w:rPr>
          <w:rFonts w:ascii="Times New Roman" w:hAnsi="Times New Roman"/>
          <w:sz w:val="28"/>
          <w:szCs w:val="24"/>
        </w:rPr>
        <w:t>Реагируйте на любую ситуацию без проволочек.</w:t>
      </w:r>
    </w:p>
    <w:p w:rsidR="00700ADA" w:rsidRPr="00700ADA" w:rsidRDefault="00700ADA" w:rsidP="00700AD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00ADA">
        <w:rPr>
          <w:rFonts w:ascii="Times New Roman" w:hAnsi="Times New Roman"/>
          <w:sz w:val="28"/>
          <w:szCs w:val="24"/>
        </w:rPr>
        <w:t>Физические меры воздействия и оскорбления категорически запрещены. Никогда не унижайте детей – никогда!</w:t>
      </w:r>
    </w:p>
    <w:p w:rsidR="00700ADA" w:rsidRPr="00700ADA" w:rsidRDefault="00700ADA" w:rsidP="00700AD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00ADA">
        <w:rPr>
          <w:rFonts w:ascii="Times New Roman" w:hAnsi="Times New Roman"/>
          <w:sz w:val="28"/>
          <w:szCs w:val="24"/>
        </w:rPr>
        <w:t>Если все-таки необходимо сделать «внушение», сделайте это наедине.</w:t>
      </w:r>
    </w:p>
    <w:p w:rsidR="00700ADA" w:rsidRPr="00700ADA" w:rsidRDefault="00700ADA" w:rsidP="00700AD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00ADA">
        <w:rPr>
          <w:rFonts w:ascii="Times New Roman" w:hAnsi="Times New Roman"/>
          <w:sz w:val="28"/>
          <w:szCs w:val="24"/>
        </w:rPr>
        <w:t>Обсудите с ребенком его поведение, вызвавшее необходимость «внушения». А потом побудьте вместе и убедитесь, что он правильно все понял.</w:t>
      </w:r>
    </w:p>
    <w:p w:rsidR="00700ADA" w:rsidRPr="00700ADA" w:rsidRDefault="00700ADA" w:rsidP="00700AD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00ADA">
        <w:rPr>
          <w:rFonts w:ascii="Times New Roman" w:hAnsi="Times New Roman"/>
          <w:sz w:val="28"/>
          <w:szCs w:val="24"/>
        </w:rPr>
        <w:t>Помогайте детям принимать самостоятельные решения в том, что касается их дисциплины.</w:t>
      </w:r>
    </w:p>
    <w:p w:rsidR="00700ADA" w:rsidRDefault="00700ADA" w:rsidP="00700AD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00ADA">
        <w:rPr>
          <w:rFonts w:ascii="Times New Roman" w:hAnsi="Times New Roman"/>
          <w:sz w:val="28"/>
          <w:szCs w:val="24"/>
        </w:rPr>
        <w:t>Всегда объясняйте им, почему вы даете им какие-то инструкции.</w:t>
      </w:r>
    </w:p>
    <w:p w:rsidR="00700ADA" w:rsidRPr="00700ADA" w:rsidRDefault="00700ADA" w:rsidP="00700AD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00ADA" w:rsidRDefault="00700ADA" w:rsidP="00700AD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151765</wp:posOffset>
            </wp:positionV>
            <wp:extent cx="1668033" cy="1343025"/>
            <wp:effectExtent l="0" t="0" r="889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033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237490</wp:posOffset>
            </wp:positionV>
            <wp:extent cx="2352675" cy="1428750"/>
            <wp:effectExtent l="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ADA" w:rsidRDefault="00700ADA" w:rsidP="00700AD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00ADA" w:rsidRPr="00700ADA" w:rsidRDefault="00700ADA" w:rsidP="00F424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00ADA">
        <w:rPr>
          <w:rFonts w:ascii="Times New Roman" w:hAnsi="Times New Roman"/>
          <w:sz w:val="28"/>
          <w:szCs w:val="24"/>
        </w:rPr>
        <w:t xml:space="preserve">Сделайте детей своими партнерами в их собственном воспитании. </w:t>
      </w:r>
    </w:p>
    <w:p w:rsidR="00700ADA" w:rsidRPr="00700ADA" w:rsidRDefault="00700ADA" w:rsidP="00F424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00ADA">
        <w:rPr>
          <w:rFonts w:ascii="Times New Roman" w:hAnsi="Times New Roman"/>
          <w:sz w:val="28"/>
          <w:szCs w:val="24"/>
        </w:rPr>
        <w:t xml:space="preserve">Ваша поддержка их действий должна выражаться, прежде всего, в формировании у них чувства безопасности. </w:t>
      </w:r>
    </w:p>
    <w:p w:rsidR="00700ADA" w:rsidRPr="00700ADA" w:rsidRDefault="00700ADA" w:rsidP="00F424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00ADA">
        <w:rPr>
          <w:rFonts w:ascii="Times New Roman" w:hAnsi="Times New Roman"/>
          <w:sz w:val="28"/>
          <w:szCs w:val="24"/>
        </w:rPr>
        <w:t xml:space="preserve">Вы не должны говорить свысока с детьми. </w:t>
      </w:r>
    </w:p>
    <w:p w:rsidR="00700ADA" w:rsidRPr="00700ADA" w:rsidRDefault="00700ADA" w:rsidP="00F424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00ADA">
        <w:rPr>
          <w:rFonts w:ascii="Times New Roman" w:hAnsi="Times New Roman"/>
          <w:sz w:val="28"/>
          <w:szCs w:val="24"/>
        </w:rPr>
        <w:t>Когда вы отдаете распоряжения, вы можете формулировать их следующим образом: «Мне нужна твоя помощь. Пожалуйста, убери свою обувь от двери». Ключевым моментом в данной ситуации является просьба о помощи.</w:t>
      </w:r>
    </w:p>
    <w:p w:rsidR="00700ADA" w:rsidRPr="00700ADA" w:rsidRDefault="00700ADA" w:rsidP="00F424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00ADA">
        <w:rPr>
          <w:rFonts w:ascii="Times New Roman" w:hAnsi="Times New Roman"/>
          <w:sz w:val="28"/>
          <w:szCs w:val="24"/>
        </w:rPr>
        <w:t>Сообщайте детям заранее, что они должны подготовиться к какому-то занятию (например, к обеду) через пять минут.</w:t>
      </w:r>
    </w:p>
    <w:p w:rsidR="00700ADA" w:rsidRDefault="00700ADA" w:rsidP="00F424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00ADA">
        <w:rPr>
          <w:rFonts w:ascii="Times New Roman" w:hAnsi="Times New Roman"/>
          <w:sz w:val="28"/>
          <w:szCs w:val="24"/>
        </w:rPr>
        <w:lastRenderedPageBreak/>
        <w:t>Предоставляйте детям как можно больше возможности для выбора. Если они обычно не идут к столу обедать, скажите им, что у них есть выбор, когда им прийти: через одну минуту или через две.</w:t>
      </w:r>
    </w:p>
    <w:p w:rsidR="00700ADA" w:rsidRPr="00700ADA" w:rsidRDefault="00700ADA" w:rsidP="00F424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00ADA">
        <w:rPr>
          <w:rFonts w:ascii="Times New Roman" w:hAnsi="Times New Roman"/>
          <w:sz w:val="28"/>
          <w:szCs w:val="24"/>
        </w:rPr>
        <w:t>Давайте им только одно задание на определенный период времени, чтобы они не были перегружены слишком большим количеством распоряжений.</w:t>
      </w:r>
    </w:p>
    <w:p w:rsidR="00700ADA" w:rsidRPr="00700ADA" w:rsidRDefault="00700ADA" w:rsidP="00F424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00ADA">
        <w:rPr>
          <w:rFonts w:ascii="Times New Roman" w:hAnsi="Times New Roman"/>
          <w:sz w:val="28"/>
          <w:szCs w:val="24"/>
        </w:rPr>
        <w:t>Посидите с детьми и вместе обсудите, каковы будут ответные меры на их плохое поведение. Например, скажите: «У тебя есть привычка разбрасывать игрушки, и я должна перешагивать через них. Что мы будем делать с этим? Может, ты сам поможешь мне решить, что будет, если ты не уберешь свои игрушки?». И в дальнейшем придерживайтесь достигнутого уговора.</w:t>
      </w:r>
    </w:p>
    <w:p w:rsidR="00700ADA" w:rsidRPr="00700ADA" w:rsidRDefault="00700ADA" w:rsidP="00F424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00ADA">
        <w:rPr>
          <w:rFonts w:ascii="Times New Roman" w:hAnsi="Times New Roman"/>
          <w:sz w:val="28"/>
          <w:szCs w:val="24"/>
        </w:rPr>
        <w:t>Выделите стул или тихий уголок для «тайм-аутов», куда ребенок будет отправляться в случае наказания. Вы не должны отсылать детей просто в их комнату, где полно игрушек и всяких интересных вещей, с которыми можно поиграть во время наказания.</w:t>
      </w:r>
    </w:p>
    <w:p w:rsidR="00700ADA" w:rsidRPr="00700ADA" w:rsidRDefault="00700ADA" w:rsidP="00F424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714375</wp:posOffset>
            </wp:positionV>
            <wp:extent cx="2314575" cy="1548130"/>
            <wp:effectExtent l="0" t="0" r="9525" b="0"/>
            <wp:wrapThrough wrapText="bothSides">
              <wp:wrapPolygon edited="0">
                <wp:start x="0" y="0"/>
                <wp:lineTo x="0" y="21263"/>
                <wp:lineTo x="21511" y="21263"/>
                <wp:lineTo x="21511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4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643890</wp:posOffset>
            </wp:positionV>
            <wp:extent cx="2514600" cy="1685925"/>
            <wp:effectExtent l="0" t="0" r="0" b="952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0ADA">
        <w:rPr>
          <w:rFonts w:ascii="Times New Roman" w:hAnsi="Times New Roman"/>
          <w:sz w:val="28"/>
          <w:szCs w:val="24"/>
        </w:rPr>
        <w:t>Если ребенок расшалился, вы можете попросить его успокоиться на счет «три». Если вы досчитали до трех, а он не прекратил безобразничать, его следует наказать.</w:t>
      </w:r>
    </w:p>
    <w:p w:rsidR="00700ADA" w:rsidRPr="00700ADA" w:rsidRDefault="00700ADA" w:rsidP="00F424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00ADA">
        <w:rPr>
          <w:rFonts w:ascii="Times New Roman" w:hAnsi="Times New Roman"/>
          <w:sz w:val="28"/>
          <w:szCs w:val="24"/>
        </w:rPr>
        <w:t>Постарайтесь исключить эмоции, когда призываете своего ребенка к порядку, не читайте ему нотаций и не спорьте с ним.</w:t>
      </w:r>
    </w:p>
    <w:p w:rsidR="00700ADA" w:rsidRPr="00700ADA" w:rsidRDefault="00700ADA" w:rsidP="00F424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00ADA">
        <w:rPr>
          <w:rFonts w:ascii="Times New Roman" w:hAnsi="Times New Roman"/>
          <w:sz w:val="28"/>
          <w:szCs w:val="24"/>
        </w:rPr>
        <w:t>Вы можете завести карту со звездочками или график, где в течение определенного времени будут делаться заметки о хорошем поведении ребенка. Когда наберется достаточное количество этих заметок, ребенок может получить дополнительное поощрение. Это хороший метод для контроля за поведением.</w:t>
      </w:r>
    </w:p>
    <w:p w:rsidR="00700ADA" w:rsidRPr="00700ADA" w:rsidRDefault="00700ADA" w:rsidP="00F424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00ADA">
        <w:rPr>
          <w:rFonts w:ascii="Times New Roman" w:hAnsi="Times New Roman"/>
          <w:sz w:val="28"/>
          <w:szCs w:val="24"/>
        </w:rPr>
        <w:t>Не забывайте подмечать, когда дети хорошо себя ведут, и хвалите их за то, что они отвечают вашим ожиданиям: «Я рада, что ты...» или «Это здорово, что ты...».</w:t>
      </w:r>
    </w:p>
    <w:p w:rsidR="00700ADA" w:rsidRPr="00700ADA" w:rsidRDefault="00700ADA" w:rsidP="00F424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00ADA">
        <w:rPr>
          <w:rFonts w:ascii="Times New Roman" w:hAnsi="Times New Roman"/>
          <w:sz w:val="28"/>
          <w:szCs w:val="24"/>
        </w:rPr>
        <w:t>Попросите ребенка воспроизвести ту модель поведения, которую вы от него ожидаете.</w:t>
      </w:r>
    </w:p>
    <w:p w:rsidR="00700ADA" w:rsidRPr="00700ADA" w:rsidRDefault="00700ADA" w:rsidP="00F424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00ADA">
        <w:rPr>
          <w:rFonts w:ascii="Times New Roman" w:hAnsi="Times New Roman"/>
          <w:sz w:val="28"/>
          <w:szCs w:val="24"/>
        </w:rPr>
        <w:t xml:space="preserve">Не забывайте быть последовательным, даже если вы чувствуете, что вам не хватает сил претворять в жизнь ваши планы относительно дисциплины. </w:t>
      </w:r>
    </w:p>
    <w:p w:rsidR="00700ADA" w:rsidRPr="00700ADA" w:rsidRDefault="00700ADA" w:rsidP="00F424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00ADA">
        <w:rPr>
          <w:rFonts w:ascii="Times New Roman" w:hAnsi="Times New Roman"/>
          <w:sz w:val="28"/>
          <w:szCs w:val="24"/>
        </w:rPr>
        <w:t>Вместо запрета лучше скажите ребенку: «Объясни мне, почему ты хочешь это сделать. Как ты думаешь, что из этого получится?</w:t>
      </w:r>
      <w:bookmarkStart w:id="0" w:name="_GoBack"/>
      <w:bookmarkEnd w:id="0"/>
    </w:p>
    <w:sectPr w:rsidR="00700ADA" w:rsidRPr="00700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82EC0"/>
    <w:multiLevelType w:val="hybridMultilevel"/>
    <w:tmpl w:val="A97227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F7"/>
    <w:rsid w:val="00700ADA"/>
    <w:rsid w:val="008271F7"/>
    <w:rsid w:val="00F4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BC106-8FAC-41DB-AF8F-EC38396E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2022-04-07T13:15:00Z</dcterms:created>
  <dcterms:modified xsi:type="dcterms:W3CDTF">2022-04-07T13:26:00Z</dcterms:modified>
</cp:coreProperties>
</file>