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45"/>
      </w:tblGrid>
      <w:tr w:rsidR="00D714A0" w:rsidRPr="004E2E14" w:rsidTr="00D714A0">
        <w:trPr>
          <w:trHeight w:val="13598"/>
        </w:trPr>
        <w:tc>
          <w:tcPr>
            <w:tcW w:w="9345" w:type="dxa"/>
            <w:hideMark/>
          </w:tcPr>
          <w:p w:rsidR="00D714A0" w:rsidRPr="004E2E14" w:rsidRDefault="00D714A0" w:rsidP="004E2E14">
            <w:pP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D714A0" w:rsidRPr="004E2E14" w:rsidRDefault="00D714A0" w:rsidP="004E2E14">
            <w:pP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D714A0" w:rsidRDefault="00D714A0" w:rsidP="004E2E1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  <w:t>Рекомендации родителям пятиклассников</w:t>
            </w:r>
          </w:p>
          <w:p w:rsidR="00D714A0" w:rsidRDefault="00D714A0" w:rsidP="004E2E1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Возрастные особенности младшего подростка </w:t>
            </w:r>
          </w:p>
          <w:p w:rsidR="00D714A0" w:rsidRPr="004E2E14" w:rsidRDefault="00D714A0" w:rsidP="004E2E1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  <w:t>(10-12 лет)</w:t>
            </w:r>
          </w:p>
          <w:p w:rsidR="00D714A0" w:rsidRPr="004E2E14" w:rsidRDefault="00D714A0" w:rsidP="004E2E14">
            <w:pPr>
              <w:spacing w:before="30" w:after="3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D714A0" w:rsidRPr="004E2E14" w:rsidRDefault="00D714A0" w:rsidP="004E2E14">
            <w:pPr>
              <w:spacing w:before="30" w:after="3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потребность в достойном положении в коллективе сверстников, в семье (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ведущей деятельностью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становится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общение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ценность – быть принятым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);</w:t>
            </w:r>
          </w:p>
          <w:p w:rsidR="00D714A0" w:rsidRPr="004E2E14" w:rsidRDefault="00D714A0" w:rsidP="004E2E14">
            <w:pPr>
              <w:spacing w:before="30" w:after="3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физиологические изменения,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гормональная перестройка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 перепады настроения,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повышенная утомляемость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;</w:t>
            </w:r>
          </w:p>
          <w:p w:rsidR="00D714A0" w:rsidRPr="004E2E14" w:rsidRDefault="00D714A0" w:rsidP="004E2E14">
            <w:pPr>
              <w:spacing w:before="30" w:after="3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стремление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подчеркивать свою «взрослость»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во внешних проявлениях (в одежде, например);</w:t>
            </w:r>
          </w:p>
          <w:p w:rsidR="00D714A0" w:rsidRPr="004E2E14" w:rsidRDefault="00D714A0" w:rsidP="004E2E14">
            <w:pPr>
              <w:spacing w:before="30" w:after="3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снижение авторитета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взрослого;</w:t>
            </w:r>
          </w:p>
          <w:p w:rsidR="00D714A0" w:rsidRPr="004E2E14" w:rsidRDefault="00D714A0" w:rsidP="004E2E14">
            <w:pPr>
              <w:spacing w:before="30" w:after="3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ярко выраженная эмоциональность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  <w:p w:rsidR="00D714A0" w:rsidRPr="004E2E14" w:rsidRDefault="00D714A0" w:rsidP="004E2E14">
            <w:pPr>
              <w:spacing w:before="30" w:after="3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</w:t>
            </w:r>
          </w:p>
          <w:p w:rsidR="00D714A0" w:rsidRPr="004E2E14" w:rsidRDefault="00D714A0" w:rsidP="004E2E14">
            <w:pPr>
              <w:spacing w:before="30" w:after="30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D714A0" w:rsidRPr="004E2E14" w:rsidRDefault="00D714A0" w:rsidP="004E2E14">
            <w:pPr>
              <w:spacing w:before="30" w:after="30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u w:val="single"/>
                <w:lang w:eastAsia="ru-RU"/>
              </w:rPr>
              <w:t>Чем родители могут помочь в период адаптации (сентябрь-октябрь)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val="en-US" w:eastAsia="ru-RU"/>
              </w:rPr>
              <w:t> 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t>безусловно принимать</w:t>
            </w: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своего ребенка (принять возможное снижение успеваемости);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- создать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t>щадящую обстановку</w:t>
            </w: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(желательно никаких дополнительных секций и занятий в сентябре);</w:t>
            </w:r>
            <w:r w:rsidRPr="004E2E14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95250" distR="95250" simplePos="0" relativeHeight="251665408" behindDoc="0" locked="0" layoutInCell="1" allowOverlap="0" wp14:anchorId="6FABC4D2" wp14:editId="2BAAA6B9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647950" cy="2419350"/>
                  <wp:effectExtent l="0" t="0" r="0" b="0"/>
                  <wp:wrapSquare wrapText="bothSides"/>
                  <wp:docPr id="3" name="Рисунок 3" descr="http://www.av.psiholog630.edusite.ru/images/crrlip_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.psiholog630.edusite.ru/images/crrlip_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- помочь в создании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t>четкого режима дня</w:t>
            </w: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(научить ребенка планировать);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- объяснить ребенку происходящие с ним изменения (можно привести собственные школьные примеры);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- постепенно приучать к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t>самостоятельности</w:t>
            </w: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(давать небольшие поручения по дому);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- помочь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t>выучить имена</w:t>
            </w: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всех учителей.</w:t>
            </w:r>
          </w:p>
          <w:p w:rsidR="00D714A0" w:rsidRDefault="00D714A0" w:rsidP="004E2E14">
            <w:pPr>
              <w:spacing w:before="30" w:after="30"/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</w:t>
            </w:r>
          </w:p>
          <w:p w:rsidR="00D714A0" w:rsidRDefault="00D714A0" w:rsidP="004E2E14">
            <w:pPr>
              <w:spacing w:before="30" w:after="30"/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D714A0" w:rsidRPr="004E2E14" w:rsidRDefault="00D714A0" w:rsidP="004E2E14">
            <w:pPr>
              <w:spacing w:before="30" w:after="30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D714A0" w:rsidRDefault="00D714A0" w:rsidP="004E2E1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  <w:lastRenderedPageBreak/>
              <w:t>Признаки успешной адаптации:</w:t>
            </w:r>
          </w:p>
          <w:p w:rsidR="00D714A0" w:rsidRPr="004E2E14" w:rsidRDefault="00D714A0" w:rsidP="004E2E1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D714A0" w:rsidRPr="004E2E14" w:rsidRDefault="00D714A0" w:rsidP="00D714A0">
            <w:pPr>
              <w:spacing w:before="30" w:after="30" w:line="276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удовлетворенность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ребенка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процессом обучения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;</w:t>
            </w:r>
          </w:p>
          <w:p w:rsidR="00D714A0" w:rsidRPr="004E2E14" w:rsidRDefault="00D714A0" w:rsidP="00D714A0">
            <w:pPr>
              <w:spacing w:before="30" w:after="30" w:line="276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ребенок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легко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справляется с программой;</w:t>
            </w:r>
          </w:p>
          <w:p w:rsidR="00D714A0" w:rsidRPr="004E2E14" w:rsidRDefault="00D714A0" w:rsidP="00D714A0">
            <w:pPr>
              <w:spacing w:before="30" w:after="30" w:line="276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самостоятельность ребенка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при выполнении им учебных заданий, готовность прибегнуть к помощи взрослого лишь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ПОСЛЕ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попыток выполнить задание самому;</w:t>
            </w:r>
          </w:p>
          <w:p w:rsidR="00D714A0" w:rsidRPr="004E2E14" w:rsidRDefault="00D714A0" w:rsidP="00D714A0">
            <w:pPr>
              <w:spacing w:before="30" w:after="30" w:line="276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удовлетворенность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межличностными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отношениями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– с одноклассниками и учителем.</w:t>
            </w:r>
          </w:p>
          <w:p w:rsidR="00D714A0" w:rsidRDefault="00D714A0" w:rsidP="004E2E14">
            <w:pPr>
              <w:ind w:hanging="105"/>
              <w:jc w:val="center"/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</w:p>
          <w:p w:rsidR="00D714A0" w:rsidRPr="004E2E14" w:rsidRDefault="00D714A0" w:rsidP="004E2E14">
            <w:pPr>
              <w:ind w:hanging="105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40"/>
                <w:szCs w:val="40"/>
                <w:lang w:eastAsia="ru-RU"/>
              </w:rPr>
              <w:t>Признаки дезадаптации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95250" distR="95250" simplePos="0" relativeHeight="251666432" behindDoc="0" locked="0" layoutInCell="1" allowOverlap="0" wp14:anchorId="4CCAD98E" wp14:editId="1D08E7F7">
                  <wp:simplePos x="0" y="0"/>
                  <wp:positionH relativeFrom="column">
                    <wp:posOffset>1362075</wp:posOffset>
                  </wp:positionH>
                  <wp:positionV relativeFrom="line">
                    <wp:posOffset>188595</wp:posOffset>
                  </wp:positionV>
                  <wp:extent cx="3067050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466" y="21474"/>
                      <wp:lineTo x="21466" y="0"/>
                      <wp:lineTo x="0" y="0"/>
                    </wp:wrapPolygon>
                  </wp:wrapThrough>
                  <wp:docPr id="4" name="Рисунок 4" descr="http://www.av.psiholog630.edusite.ru/images/poclip_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v.psiholog630.edusite.ru/images/poclip_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</w:t>
            </w:r>
          </w:p>
          <w:p w:rsidR="00D714A0" w:rsidRDefault="00D714A0" w:rsidP="004E2E14">
            <w:pPr>
              <w:spacing w:before="30" w:after="30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714A0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усталый, утомлённый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внешний вид ребёнка;</w:t>
            </w:r>
          </w:p>
          <w:p w:rsidR="00D714A0" w:rsidRPr="004E2E14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нежелание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ребёнка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делиться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своими впечатлениями о проведённом дне;</w:t>
            </w:r>
          </w:p>
          <w:p w:rsidR="00D714A0" w:rsidRPr="004E2E14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нежелания выполнять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домашние задания;</w:t>
            </w:r>
          </w:p>
          <w:p w:rsidR="00D714A0" w:rsidRPr="004E2E14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негативные характеристики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в адрес школы, учителей, одноклассников;</w:t>
            </w:r>
          </w:p>
          <w:p w:rsidR="00D714A0" w:rsidRPr="004E2E14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жалобы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на те или иные события, связанные со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школой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;</w:t>
            </w:r>
          </w:p>
          <w:p w:rsidR="00D714A0" w:rsidRPr="004E2E14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беспокойный сон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;</w:t>
            </w:r>
          </w:p>
          <w:p w:rsidR="00D714A0" w:rsidRPr="004E2E14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- трудности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 утреннего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color w:val="000000"/>
                <w:sz w:val="32"/>
                <w:szCs w:val="32"/>
                <w:lang w:eastAsia="ru-RU"/>
              </w:rPr>
              <w:t>пробуждения</w:t>
            </w: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 вялость;</w:t>
            </w:r>
          </w:p>
          <w:p w:rsidR="00D714A0" w:rsidRPr="004E2E14" w:rsidRDefault="00D714A0" w:rsidP="00D714A0">
            <w:pPr>
              <w:spacing w:before="30" w:after="30" w:line="276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постоянные жалобы на плохое самочувствие.</w:t>
            </w:r>
          </w:p>
          <w:p w:rsidR="00D714A0" w:rsidRPr="004E2E14" w:rsidRDefault="00D714A0" w:rsidP="004E2E14">
            <w:pPr>
              <w:spacing w:before="30" w:after="30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D714A0" w:rsidRDefault="00D714A0" w:rsidP="004E2E14">
            <w:pPr>
              <w:spacing w:before="30" w:after="30"/>
              <w:jc w:val="center"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jc w:val="center"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jc w:val="center"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jc w:val="center"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</w:pPr>
          </w:p>
          <w:p w:rsidR="00D714A0" w:rsidRDefault="00D714A0" w:rsidP="004E2E14">
            <w:pPr>
              <w:spacing w:before="30" w:after="30"/>
              <w:jc w:val="center"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</w:pPr>
          </w:p>
          <w:p w:rsidR="00D714A0" w:rsidRDefault="00D714A0" w:rsidP="00D714A0">
            <w:pPr>
              <w:spacing w:before="30" w:after="30"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</w:pPr>
          </w:p>
          <w:p w:rsidR="00D714A0" w:rsidRDefault="00D714A0" w:rsidP="00D714A0">
            <w:pPr>
              <w:spacing w:before="30" w:after="30" w:line="276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</w:pPr>
          </w:p>
          <w:p w:rsidR="00D714A0" w:rsidRPr="004E2E14" w:rsidRDefault="00D714A0" w:rsidP="00D714A0">
            <w:pPr>
              <w:spacing w:before="30" w:after="30" w:line="276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sz w:val="40"/>
                <w:szCs w:val="40"/>
                <w:lang w:eastAsia="ru-RU"/>
              </w:rPr>
              <w:t>Рекомендации родителям пятиклассников</w:t>
            </w:r>
          </w:p>
          <w:p w:rsidR="00D714A0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  <w:r w:rsidRPr="004E2E14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95250" distR="95250" simplePos="0" relativeHeight="251667456" behindDoc="0" locked="0" layoutInCell="1" allowOverlap="0" wp14:anchorId="79B7BE3A" wp14:editId="1909AC90">
                  <wp:simplePos x="0" y="0"/>
                  <wp:positionH relativeFrom="column">
                    <wp:posOffset>3090545</wp:posOffset>
                  </wp:positionH>
                  <wp:positionV relativeFrom="line">
                    <wp:posOffset>5080</wp:posOffset>
                  </wp:positionV>
                  <wp:extent cx="2752725" cy="2676525"/>
                  <wp:effectExtent l="0" t="0" r="9525" b="9525"/>
                  <wp:wrapThrough wrapText="bothSides">
                    <wp:wrapPolygon edited="0">
                      <wp:start x="598" y="0"/>
                      <wp:lineTo x="0" y="307"/>
                      <wp:lineTo x="0" y="21369"/>
                      <wp:lineTo x="598" y="21523"/>
                      <wp:lineTo x="20927" y="21523"/>
                      <wp:lineTo x="21525" y="21369"/>
                      <wp:lineTo x="21525" y="307"/>
                      <wp:lineTo x="20927" y="0"/>
                      <wp:lineTo x="598" y="0"/>
                    </wp:wrapPolygon>
                  </wp:wrapThrough>
                  <wp:docPr id="5" name="Рисунок 5" descr="http://www.av.psiholog630.edusite.ru/images/cliobp_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v.psiholog630.edusite.ru/images/cliobp_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4A0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Первое условие школьного успеха пятиклассника – безусловное принятие ребенка, несмотря на те неудачи, с которыми он уже столкнулся или может столкнуться.</w:t>
            </w: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</w:p>
          <w:p w:rsidR="00D714A0" w:rsidRDefault="00D714A0" w:rsidP="00D714A0">
            <w:pPr>
              <w:spacing w:before="30" w:after="30" w:line="276" w:lineRule="auto"/>
              <w:ind w:left="720" w:hanging="360"/>
              <w:jc w:val="both"/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</w:pPr>
          </w:p>
          <w:p w:rsidR="00D714A0" w:rsidRDefault="00D714A0" w:rsidP="00D714A0">
            <w:pPr>
              <w:spacing w:before="30" w:after="30" w:line="276" w:lineRule="auto"/>
              <w:ind w:left="720" w:hanging="360"/>
              <w:jc w:val="both"/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</w:pPr>
          </w:p>
          <w:p w:rsidR="00D714A0" w:rsidRDefault="00D714A0" w:rsidP="00D714A0">
            <w:pPr>
              <w:spacing w:before="30" w:after="30" w:line="276" w:lineRule="auto"/>
              <w:jc w:val="both"/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</w:pPr>
            <w:bookmarkStart w:id="0" w:name="_GoBack"/>
            <w:bookmarkEnd w:id="0"/>
          </w:p>
          <w:p w:rsidR="00D714A0" w:rsidRPr="004E2E14" w:rsidRDefault="00D714A0" w:rsidP="00D714A0">
            <w:pPr>
              <w:spacing w:before="30" w:after="30" w:line="276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t>1.</w:t>
            </w:r>
            <w:r w:rsidRPr="004E2E14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  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u w:val="single"/>
                <w:lang w:eastAsia="ru-RU"/>
              </w:rPr>
              <w:t>Воодушевите ребенка на рассказ о своих школьных делах.</w:t>
            </w: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Не ограничивайте свой интерес обычным вопросом типа: «Как прошел твой день в школе?» Каждую неделю выбирайте время, свободное от домашних дел, и внимательно беседуйте с ребенком о школе.</w:t>
            </w: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Запоминайте отдельные имена, события и детали, о которых ребенок сообщает вам, используйте их в дальнейшем для того, чтобы начинать подобные беседы о школе. Кроме того, обязательно спрашивайте вашего ребенка о его одноклассниках, делах в классе, школьных предметах, педагогах.</w:t>
            </w:r>
          </w:p>
          <w:p w:rsidR="00D714A0" w:rsidRPr="004E2E14" w:rsidRDefault="00D714A0" w:rsidP="00D714A0">
            <w:pPr>
              <w:spacing w:before="30" w:after="30" w:line="276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</w:t>
            </w:r>
          </w:p>
          <w:p w:rsidR="00D714A0" w:rsidRPr="004E2E14" w:rsidRDefault="00D714A0" w:rsidP="00D714A0">
            <w:pPr>
              <w:spacing w:before="30" w:after="30" w:line="276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t>2.</w:t>
            </w:r>
            <w:r w:rsidRPr="004E2E14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  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u w:val="single"/>
                <w:lang w:eastAsia="ru-RU"/>
              </w:rPr>
              <w:t>Регулярно беседуйте с учителями вашего ребенка о его успеваемости, поведении и взаимоотношениях с другими детьми.</w:t>
            </w: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Без колебаний побеседуйте с учителем, если вы чувствуете, что не знаете о школьной жизни вашего ребенка или о его проблемах, связанных со школой, или о взаимосвязи его школьных и домашних проблем. Даже если нет особенных поводов для беспокойства, консультируйтесь с учителем вашего ребенка не реже, чем раз в два месяца.</w:t>
            </w:r>
          </w:p>
          <w:p w:rsidR="00D714A0" w:rsidRPr="004E2E14" w:rsidRDefault="00D714A0" w:rsidP="00D714A0">
            <w:pPr>
              <w:spacing w:before="30" w:after="30" w:line="276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  <w:t> </w:t>
            </w:r>
          </w:p>
          <w:p w:rsidR="00D714A0" w:rsidRPr="004E2E14" w:rsidRDefault="00D714A0" w:rsidP="00D714A0">
            <w:pPr>
              <w:spacing w:before="30" w:after="30" w:line="276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lang w:eastAsia="ru-RU"/>
              </w:rPr>
              <w:lastRenderedPageBreak/>
              <w:t>3.</w:t>
            </w:r>
            <w:r w:rsidRPr="004E2E14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  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u w:val="single"/>
                <w:lang w:eastAsia="ru-RU"/>
              </w:rPr>
              <w:t>Не связывайте оценки за успеваемость ребенка со своей сист</w:t>
            </w:r>
            <w:r w:rsidRPr="004E2E14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0" distB="0" distL="95250" distR="95250" simplePos="0" relativeHeight="251668480" behindDoc="0" locked="0" layoutInCell="1" allowOverlap="0" wp14:anchorId="232DBC99" wp14:editId="2CA8FA7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43100" cy="2571750"/>
                  <wp:effectExtent l="0" t="0" r="0" b="0"/>
                  <wp:wrapSquare wrapText="bothSides"/>
                  <wp:docPr id="6" name="Рисунок 6" descr="http://www.av.psiholog630.edusite.ru/images/clip_imlpo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v.psiholog630.edusite.ru/images/clip_imlpo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u w:val="single"/>
                <w:lang w:eastAsia="ru-RU"/>
              </w:rPr>
              <w:t>емой наказаний и поощрений.</w:t>
            </w: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Ваш ребенок должен расценивать свою хорошую успеваемость как награду, а неуспеваемость — как наказание. Если у ребенка учеба идет хорошо, проявляйте чаще свою радость, можно даже устраивать небольшие праздники по этому поводу. Но выражайте свою озабоченность, если у ребенка не все хорошо в школе, и, если необходимо, настаивайте на более внимательном выполнении им домашних и классных заданий.</w:t>
            </w: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  <w:r w:rsidRPr="004E2E14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:rsidR="00D714A0" w:rsidRPr="004E2E14" w:rsidRDefault="00D714A0" w:rsidP="00D714A0">
            <w:pPr>
              <w:spacing w:before="30" w:after="30" w:line="276" w:lineRule="auto"/>
              <w:ind w:left="720" w:hanging="360"/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u w:val="single"/>
                <w:lang w:eastAsia="ru-RU"/>
              </w:rPr>
              <w:t>4.</w:t>
            </w:r>
            <w:r w:rsidRPr="004E2E14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u w:val="single"/>
                <w:lang w:eastAsia="ru-RU"/>
              </w:rPr>
              <w:t>    </w:t>
            </w:r>
            <w:r w:rsidRPr="004E2E14">
              <w:rPr>
                <w:rFonts w:ascii="Monotype Corsiva" w:eastAsia="Times New Roman" w:hAnsi="Monotype Corsiva" w:cs="Times New Roman"/>
                <w:b/>
                <w:bCs/>
                <w:sz w:val="32"/>
                <w:szCs w:val="32"/>
                <w:u w:val="single"/>
                <w:lang w:eastAsia="ru-RU"/>
              </w:rPr>
              <w:t>Помогите ребенку почувствовать интерес к тому, что преподают в школе.</w:t>
            </w:r>
          </w:p>
          <w:p w:rsidR="00D714A0" w:rsidRPr="004E2E14" w:rsidRDefault="00D714A0" w:rsidP="00D714A0">
            <w:pPr>
              <w:spacing w:before="30" w:after="30" w:line="276" w:lineRule="auto"/>
              <w:ind w:firstLine="360"/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Выясните, что вообще интересует вашего ребенка, а затем установите связь между его интересами и предметами, изучаемыми в школе. Например, любовь ребенка к фильмам можно превратить в стремление читать книги, подарив книгу, по которой поставлен понравившийся фильм. Или любовь ребенка к играм можно превратить в стремление узнавать что-нибудь новое.</w:t>
            </w:r>
          </w:p>
          <w:p w:rsidR="00D714A0" w:rsidRPr="004E2E14" w:rsidRDefault="00D714A0" w:rsidP="00D714A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2E14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Ищите любые возможности, чтобы ребенок мог применить свои знания, полученные в школе, в домашней деятельности. Например, поручите ему рассчитать необходимое количество продуктов для приготовления пищи или необходимое количество краски, чтобы покрасить определенную поверхность.</w:t>
            </w:r>
          </w:p>
        </w:tc>
      </w:tr>
    </w:tbl>
    <w:p w:rsidR="006E1716" w:rsidRDefault="006E1716" w:rsidP="00D714A0"/>
    <w:sectPr w:rsidR="006E1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6C5"/>
    <w:rsid w:val="004E2E14"/>
    <w:rsid w:val="006E1716"/>
    <w:rsid w:val="008F36C5"/>
    <w:rsid w:val="00D7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E77FC-6471-4F18-AF53-76A5D897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4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ЦенрПриёмныхродителе</cp:lastModifiedBy>
  <cp:revision>2</cp:revision>
  <dcterms:created xsi:type="dcterms:W3CDTF">2019-01-29T13:41:00Z</dcterms:created>
  <dcterms:modified xsi:type="dcterms:W3CDTF">2019-01-29T13:41:00Z</dcterms:modified>
</cp:coreProperties>
</file>