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2A" w:rsidRDefault="0010452A" w:rsidP="001045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</w:t>
      </w:r>
      <w:r w:rsidRPr="00CF5AAD">
        <w:rPr>
          <w:rFonts w:ascii="Times New Roman" w:hAnsi="Times New Roman"/>
          <w:b/>
          <w:sz w:val="24"/>
          <w:szCs w:val="24"/>
        </w:rPr>
        <w:t>атериально-техническо</w:t>
      </w:r>
      <w:r>
        <w:rPr>
          <w:rFonts w:ascii="Times New Roman" w:hAnsi="Times New Roman"/>
          <w:b/>
          <w:sz w:val="24"/>
          <w:szCs w:val="24"/>
        </w:rPr>
        <w:t xml:space="preserve">е обеспечение образовательного процесса </w:t>
      </w:r>
    </w:p>
    <w:p w:rsidR="0010452A" w:rsidRDefault="0010452A" w:rsidP="0010452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ОГКОУ Фурмановском детском доме.</w:t>
      </w:r>
    </w:p>
    <w:p w:rsidR="0010452A" w:rsidRPr="005468F4" w:rsidRDefault="0010452A" w:rsidP="0010452A">
      <w:pPr>
        <w:pStyle w:val="a4"/>
        <w:ind w:firstLine="709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Учреждение имеет современную материально-техническую базу, которая позволяет обеспечить оптимальные условия</w:t>
      </w:r>
      <w:r w:rsidRPr="005468F4">
        <w:rPr>
          <w:rStyle w:val="a6"/>
          <w:rFonts w:ascii="Times New Roman" w:hAnsi="Times New Roman"/>
          <w:bCs/>
          <w:sz w:val="24"/>
          <w:szCs w:val="24"/>
        </w:rPr>
        <w:t xml:space="preserve"> для всестороннего полноценного развития и безопасной жизнедеятельности </w:t>
      </w:r>
      <w:r w:rsidRPr="004858F1">
        <w:rPr>
          <w:rStyle w:val="a6"/>
          <w:rFonts w:ascii="Times New Roman" w:hAnsi="Times New Roman"/>
          <w:bCs/>
          <w:sz w:val="24"/>
          <w:szCs w:val="24"/>
        </w:rPr>
        <w:t xml:space="preserve">воспитанников, сохранения и укрепления их здоровья. </w:t>
      </w:r>
    </w:p>
    <w:p w:rsidR="0010452A" w:rsidRPr="005468F4" w:rsidRDefault="0010452A" w:rsidP="001045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Style w:val="a6"/>
          <w:rFonts w:ascii="Times New Roman" w:hAnsi="Times New Roman"/>
          <w:bCs/>
          <w:color w:val="000000"/>
          <w:sz w:val="24"/>
          <w:szCs w:val="24"/>
        </w:rPr>
        <w:t>Детский дом состоит из здания, расположенного на одном участке, здание имеет благоустроенные помещения.</w:t>
      </w:r>
      <w:r w:rsidRPr="005468F4">
        <w:rPr>
          <w:rFonts w:ascii="Times New Roman" w:hAnsi="Times New Roman"/>
          <w:sz w:val="24"/>
          <w:szCs w:val="24"/>
        </w:rPr>
        <w:t xml:space="preserve"> </w:t>
      </w:r>
    </w:p>
    <w:p w:rsidR="0010452A" w:rsidRPr="005468F4" w:rsidRDefault="0010452A" w:rsidP="0010452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В учреждении функционируют 4 воспитательные группы. Проживание воспитанников орган</w:t>
      </w:r>
      <w:r>
        <w:rPr>
          <w:rFonts w:ascii="Times New Roman" w:hAnsi="Times New Roman"/>
          <w:sz w:val="24"/>
          <w:szCs w:val="24"/>
        </w:rPr>
        <w:t>изовано в помещениях, созданных</w:t>
      </w:r>
      <w:r w:rsidRPr="005468F4">
        <w:rPr>
          <w:rFonts w:ascii="Times New Roman" w:hAnsi="Times New Roman"/>
          <w:sz w:val="24"/>
          <w:szCs w:val="24"/>
        </w:rPr>
        <w:t>. В жилых блоках имеются групповые помещения с зонами для игровой деятельности, кухонным и стирально-хозяйственным блоком, спальные комнаты на</w:t>
      </w:r>
      <w:r>
        <w:rPr>
          <w:rFonts w:ascii="Times New Roman" w:hAnsi="Times New Roman"/>
          <w:sz w:val="24"/>
          <w:szCs w:val="24"/>
        </w:rPr>
        <w:t xml:space="preserve"> 2-3 </w:t>
      </w:r>
      <w:r w:rsidRPr="004858F1">
        <w:rPr>
          <w:rFonts w:ascii="Times New Roman" w:hAnsi="Times New Roman"/>
          <w:sz w:val="24"/>
          <w:szCs w:val="24"/>
        </w:rPr>
        <w:t xml:space="preserve">человека. </w:t>
      </w:r>
      <w:r w:rsidRPr="005468F4">
        <w:rPr>
          <w:rFonts w:ascii="Times New Roman" w:hAnsi="Times New Roman"/>
          <w:sz w:val="24"/>
          <w:szCs w:val="24"/>
        </w:rPr>
        <w:t>Все групповые помещения оборудованы современной цифровой техникой (ЖК-телевизоры), СВЧ-печи, стиральные машины.</w:t>
      </w:r>
    </w:p>
    <w:p w:rsidR="0010452A" w:rsidRPr="005468F4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В спальных комнатах создана комфортная обстановка, индивидуализированы места проживания детей в соответствии с их интересами и увлечениями.</w:t>
      </w:r>
    </w:p>
    <w:p w:rsidR="0010452A" w:rsidRPr="005468F4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Групповые комнаты и помещения для занятий досуговой деятельностью оснащены необходимой мебелью, бытовой техникой и оборудованием.</w:t>
      </w:r>
    </w:p>
    <w:p w:rsidR="0010452A" w:rsidRPr="005468F4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Для обучения и организации досуга воспитанников имеются музыкальный зал, компьютерный класс, швейная   мастерская, библиотека, творческая мастерская для занятий декоративно-прикладной деятельностью, кабинеты для занятий со специалистами по коррекционной работе: кабинет педагога-психолога, сенсорная комната. Помещения снабжены необходимым диагностическим оборудованием, пособиями для работы со всеми возрастными группами воспитанников.</w:t>
      </w:r>
    </w:p>
    <w:p w:rsidR="0010452A" w:rsidRPr="005468F4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Детский дом имеет 2 прогулочных участка с верандами, игровым и спортивным оборудованием.</w:t>
      </w:r>
    </w:p>
    <w:p w:rsidR="0010452A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 xml:space="preserve">Учреждение имеет все необходимые цифровые, информационные и методические ресурсы: технические, программные, телекоммуникационные средства, локальную сеть, сайт образовательного учреждения, электронную почту. </w:t>
      </w:r>
    </w:p>
    <w:p w:rsidR="0010452A" w:rsidRPr="00E56EF5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Детский дом оборудован персональными местами ЭВМ – 45 единиц, из них 14 единиц используются воспитанниками в учебных целях, имеются переносные компьютеры (ноутбуки) – 8 единиц, из которых 7 единиц для детского пользования, которые подключены к сети Интернет со скоростью подключения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EF5">
        <w:rPr>
          <w:rFonts w:ascii="Times New Roman" w:hAnsi="Times New Roman"/>
          <w:sz w:val="24"/>
          <w:szCs w:val="24"/>
        </w:rPr>
        <w:t>5 Мбит/с и выше.</w:t>
      </w:r>
    </w:p>
    <w:p w:rsidR="0010452A" w:rsidRPr="00663A5F" w:rsidRDefault="0010452A" w:rsidP="0010452A">
      <w:pPr>
        <w:pStyle w:val="a3"/>
        <w:ind w:left="0"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В детском доме созданы все условия для всестороннего развития воспитанников. Развивающая предметно-пространственная среда служит развитию, интересам   и потребностям детей, обеспечивает их психологическую безопасность, способствует укреплению здоровья, характеризуется содержательностью и насыщенностью, доступностью и многофункциональностью.</w:t>
      </w:r>
    </w:p>
    <w:p w:rsidR="0010452A" w:rsidRPr="005468F4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При организации среды учитываются возрастные особенности детей, индивидуальные склонности и предпочтения.</w:t>
      </w:r>
    </w:p>
    <w:p w:rsidR="0010452A" w:rsidRPr="005468F4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В учреждении организовано медицинское сопровождение воспитанников. Для этого в учреждении имеется лицензированный медицинский блок, который включает в себя: медицинский и процедурный кабинеты, изолятор на одно место, приемную, санузел. Медицинский блок оснащен всем необходимым имеется: динамометр, медицинские весы, ростомер, лампа–соллюкс, очиститель воздуха.  Штат укомплектован: в детском доме работают врач-педиатр (0,5 ставки.), медицинский персонал (1 ставка). Медицинский кабинет работает в пятидневном рабочем режиме.</w:t>
      </w:r>
    </w:p>
    <w:p w:rsidR="0010452A" w:rsidRPr="005468F4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lastRenderedPageBreak/>
        <w:t>В аспекте гигиенических требований к инфраструктуре детский дом отвечает всем санитарным параметрам.</w:t>
      </w:r>
    </w:p>
    <w:p w:rsidR="0010452A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подготовки приемных родителей и сопровождения замещающих семей   состоит из помещения для проведения тренингов и занятий с замещающими семьями, рабочие места педагога-психолога и социального педагога расположены в этом же помещении. Помещение Центра оборудовано современной мебелью, компьютерной техникой и аудиоаппаратурой. </w:t>
      </w:r>
    </w:p>
    <w:p w:rsidR="0010452A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социальной адаптации выпускников включает в себя: гостиную, санитарно-технический блок, одну спальню на двух человек. Для комфортного проживания выпускников, центр оборудован всей необходимой мебелью, электроплитой, стиральной машиной, СВЧ-печью, холодильником, ЖК-телевизором.</w:t>
      </w:r>
    </w:p>
    <w:p w:rsidR="0010452A" w:rsidRPr="00D65169" w:rsidRDefault="0010452A" w:rsidP="0010452A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начале учебного года в учреждении проведен   косметический ремонт помещений детского дома.</w:t>
      </w:r>
    </w:p>
    <w:p w:rsidR="0010452A" w:rsidRDefault="0010452A" w:rsidP="001045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Оснащение кружка по дополнительному образованию «ФА-СОЛЬКА»</w:t>
      </w:r>
    </w:p>
    <w:p w:rsidR="0010452A" w:rsidRDefault="0010452A" w:rsidP="00104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Педагог: Шемякина Ирина Вячеславовна</w:t>
      </w:r>
    </w:p>
    <w:p w:rsidR="0010452A" w:rsidRDefault="0010452A" w:rsidP="00104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846"/>
        <w:gridCol w:w="6237"/>
        <w:gridCol w:w="2268"/>
      </w:tblGrid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2A" w:rsidRPr="00E56EF5" w:rsidTr="0022513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Музыкальный (актовый)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Наличие Интернета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Сабвуфер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Экран моторизированный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Acer X</w:t>
            </w: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1273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Лазерный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6EF5">
              <w:rPr>
                <w:rFonts w:ascii="Times New Roman" w:hAnsi="Times New Roman"/>
                <w:sz w:val="24"/>
                <w:szCs w:val="24"/>
              </w:rPr>
              <w:t>эффект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LASER BOMB SUNNY RGB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Светодиодный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Колонки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BENRINGER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Lenovo G-B832G500S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Вокальная система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AKG WMS40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Прожектор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 involiht led par 189 bk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Лучевой прожектор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Зеркальный шар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Диван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Стул под синтезатор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Стул круглый к пианино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0452A" w:rsidRDefault="0010452A" w:rsidP="0010452A">
      <w:pPr>
        <w:rPr>
          <w:rFonts w:ascii="Times New Roman" w:hAnsi="Times New Roman"/>
          <w:b/>
          <w:sz w:val="24"/>
          <w:szCs w:val="24"/>
        </w:rPr>
      </w:pPr>
    </w:p>
    <w:p w:rsidR="0010452A" w:rsidRDefault="0010452A" w:rsidP="001045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Оснащение кулинарной студии «СОУС»</w:t>
      </w:r>
    </w:p>
    <w:p w:rsidR="0010452A" w:rsidRDefault="0010452A" w:rsidP="0010452A">
      <w:pPr>
        <w:jc w:val="both"/>
        <w:rPr>
          <w:rFonts w:ascii="Times New Roman" w:hAnsi="Times New Roman"/>
          <w:sz w:val="24"/>
          <w:szCs w:val="24"/>
        </w:rPr>
      </w:pPr>
      <w:r w:rsidRPr="0099464A">
        <w:rPr>
          <w:rFonts w:ascii="Times New Roman" w:hAnsi="Times New Roman"/>
          <w:sz w:val="24"/>
          <w:szCs w:val="24"/>
        </w:rPr>
        <w:t>Педагог: Попова Ольга Анатольевна</w:t>
      </w:r>
    </w:p>
    <w:p w:rsidR="0010452A" w:rsidRPr="0099464A" w:rsidRDefault="0010452A" w:rsidP="001045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Материально-техническое:</w:t>
      </w:r>
    </w:p>
    <w:tbl>
      <w:tblPr>
        <w:tblStyle w:val="a7"/>
        <w:tblW w:w="9367" w:type="dxa"/>
        <w:tblInd w:w="-5" w:type="dxa"/>
        <w:tblLook w:val="01E0" w:firstRow="1" w:lastRow="1" w:firstColumn="1" w:lastColumn="1" w:noHBand="0" w:noVBand="0"/>
      </w:tblPr>
      <w:tblGrid>
        <w:gridCol w:w="570"/>
        <w:gridCol w:w="7510"/>
        <w:gridCol w:w="1287"/>
      </w:tblGrid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(штук)</w:t>
            </w:r>
          </w:p>
        </w:tc>
      </w:tr>
      <w:tr w:rsidR="0010452A" w:rsidRPr="00E56EF5" w:rsidTr="00225131"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Электроплита ЭВИ 417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Посудомоечная машина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E56EF5">
              <w:rPr>
                <w:rFonts w:ascii="Times New Roman" w:hAnsi="Times New Roman"/>
                <w:sz w:val="24"/>
                <w:szCs w:val="24"/>
              </w:rPr>
              <w:t>an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Холодильник Смоленск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Аэрогриль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Hotter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Хлебопечь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Skarlett</w:t>
            </w: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Мультиварка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Электрочайник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Philips</w:t>
            </w: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Пароварка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Блендер «Ладомир»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Блендер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Мороженица Montiss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Овощерезка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Овощечистка J образная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Овощечистка V-образная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Размешиватель Наутилус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Форма для жарки яиц ERS85 квадратная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Шприц кондитерский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Яйцерезка пл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Daewoo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Доска пробковая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Доска разделочная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Доска разделочная 325*215*15 бук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Доска разделочная бук круглая D-30 просмоленная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Доска разделочная тип 4(250*160*20) береза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452A" w:rsidRPr="00E56EF5" w:rsidTr="00225131"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ПОСУДА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Кастрюля 2,0 без рисунка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Кастрюля эмаль 3л. без рисунка цилиндр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Лоток тефлон 273*223*52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Лоток тефлон 282*245*45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Подливочник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Салатник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Селедочница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Креманка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Сито пласт.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Сковорода с деревянной ручкой чугун D -20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Сковорода с деревянной ручкой чугун D -24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Мороженица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Ваза для торта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Венчик малый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Мерная ложка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Мерный ковшик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Лопатка для мяса со скошенным краем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Лопатка для торта нерж.ручка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Лопатка кулинарная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Набор для специй + салфетница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Вилка столовая ValsLuxstahl (Н006)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Ложка столовая Vals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Ложка чайная Vals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Нож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Нож С -701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Нож для овощей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E56EF5">
                <w:rPr>
                  <w:rFonts w:ascii="Times New Roman" w:hAnsi="Times New Roman"/>
                  <w:sz w:val="24"/>
                  <w:szCs w:val="24"/>
                </w:rPr>
                <w:t>210 мм</w:t>
              </w:r>
            </w:smartTag>
            <w:r w:rsidRPr="00E56EF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Нож столовый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Тарелка мелкая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Сервиз столовый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Сервиз чайный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Сервиз чайный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0452A" w:rsidRDefault="0010452A" w:rsidP="0010452A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0452A" w:rsidRDefault="0010452A" w:rsidP="0010452A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Информационно-методическое:</w:t>
      </w:r>
    </w:p>
    <w:tbl>
      <w:tblPr>
        <w:tblStyle w:val="a7"/>
        <w:tblpPr w:leftFromText="180" w:rightFromText="180" w:vertAnchor="text" w:tblpX="-10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2693"/>
        <w:gridCol w:w="5812"/>
      </w:tblGrid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Методическая направленность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Пособия для воспитанников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М. Трухина 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«Я люблю готовить» - кулинарные рецепты для девочек и мальчиков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Е.К. Кузнецова 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Школа веселых поварят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Е.К. Кузнецова 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Книга увлекательных занятий для девочек</w:t>
            </w:r>
          </w:p>
          <w:p w:rsidR="0010452A" w:rsidRPr="00E56EF5" w:rsidRDefault="0010452A" w:rsidP="00225131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Е.К. Кузнецова 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Как красиво накрыть стол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Копилка секретов для современных девчонок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Пособие для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Е.К. Кузнецова</w:t>
            </w: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Большая энциклопедия «ТОРТЫ»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lastRenderedPageBreak/>
              <w:t>Е.К. Кузнецова</w:t>
            </w: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Энциклопедия домашнего хозяйства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Журнальная периодика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«Лукошко идей»</w:t>
            </w:r>
          </w:p>
        </w:tc>
      </w:tr>
    </w:tbl>
    <w:p w:rsidR="0010452A" w:rsidRDefault="0010452A" w:rsidP="0010452A">
      <w:pPr>
        <w:rPr>
          <w:rFonts w:ascii="Times New Roman" w:hAnsi="Times New Roman"/>
          <w:b/>
          <w:sz w:val="24"/>
          <w:szCs w:val="24"/>
        </w:rPr>
      </w:pPr>
    </w:p>
    <w:p w:rsidR="0010452A" w:rsidRDefault="0010452A" w:rsidP="001045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Оснащение швейной мастерской «СИЛУЭТ»  </w:t>
      </w:r>
    </w:p>
    <w:p w:rsidR="0010452A" w:rsidRDefault="0010452A" w:rsidP="0010452A">
      <w:pPr>
        <w:rPr>
          <w:rFonts w:ascii="Times New Roman" w:hAnsi="Times New Roman"/>
          <w:sz w:val="24"/>
          <w:szCs w:val="24"/>
        </w:rPr>
      </w:pPr>
      <w:r w:rsidRPr="009D7AEA">
        <w:rPr>
          <w:rFonts w:ascii="Times New Roman" w:hAnsi="Times New Roman"/>
          <w:sz w:val="24"/>
          <w:szCs w:val="24"/>
        </w:rPr>
        <w:t>Педагог: Кротова Надежда Валерьевна</w:t>
      </w:r>
    </w:p>
    <w:p w:rsidR="0010452A" w:rsidRPr="009D7AEA" w:rsidRDefault="0010452A" w:rsidP="00104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Материально-техническое: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7371"/>
        <w:gridCol w:w="1276"/>
      </w:tblGrid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(штук)</w:t>
            </w:r>
          </w:p>
        </w:tc>
      </w:tr>
      <w:tr w:rsidR="0010452A" w:rsidRPr="00E56EF5" w:rsidTr="00225131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Отпариватель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Швейная машинка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Оверлог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Манекен для взрослых моделей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Зеркало напольное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Кукла фарфоровая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Подключение к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452A" w:rsidRPr="00E56EF5" w:rsidTr="00225131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Письменный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Рабочий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452A" w:rsidRPr="00E56EF5" w:rsidTr="0022513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Шкаф пенал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Шкаф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Комод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2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Полки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0452A" w:rsidRDefault="0010452A" w:rsidP="0010452A">
      <w:pPr>
        <w:rPr>
          <w:rFonts w:ascii="Times New Roman" w:hAnsi="Times New Roman"/>
          <w:b/>
          <w:sz w:val="24"/>
          <w:szCs w:val="24"/>
        </w:rPr>
      </w:pPr>
    </w:p>
    <w:p w:rsidR="0010452A" w:rsidRDefault="0010452A" w:rsidP="0010452A">
      <w:pPr>
        <w:rPr>
          <w:rFonts w:ascii="Times New Roman" w:hAnsi="Times New Roman"/>
          <w:sz w:val="24"/>
          <w:szCs w:val="24"/>
        </w:rPr>
      </w:pPr>
      <w:r w:rsidRPr="009D7AEA">
        <w:rPr>
          <w:rFonts w:ascii="Times New Roman" w:hAnsi="Times New Roman"/>
          <w:sz w:val="24"/>
          <w:szCs w:val="24"/>
        </w:rPr>
        <w:t>Информационно-методическое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pPr w:leftFromText="180" w:rightFromText="180" w:vertAnchor="text" w:tblpX="-10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2693"/>
        <w:gridCol w:w="5812"/>
      </w:tblGrid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Методическая направленность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Пособия для воспитанников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М. Максимова 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«Девичьи хлопоты»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А. Банакина 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«Волшебная иголка»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С. Ханус 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«Как шить?», «Как шить красиво?»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З. Небетова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«Энциклопедия рукоделия», «Игрушки-сувениры»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Пособие для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М. Давыдова</w:t>
            </w: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«Шьем из лоскутка-национального раскроя, современное шитье»</w:t>
            </w: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Кононова</w:t>
            </w: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«Мягкая игрушка своими руками»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Журнальная периодика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«Лукошко идей»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«Лоскутное шитье»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«Лена-Креатив»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«Мягкая игрушка»</w:t>
            </w:r>
          </w:p>
        </w:tc>
      </w:tr>
    </w:tbl>
    <w:p w:rsidR="0010452A" w:rsidRPr="009D7AEA" w:rsidRDefault="0010452A" w:rsidP="0010452A">
      <w:pPr>
        <w:rPr>
          <w:rFonts w:ascii="Times New Roman" w:hAnsi="Times New Roman"/>
          <w:sz w:val="24"/>
          <w:szCs w:val="24"/>
        </w:rPr>
      </w:pPr>
    </w:p>
    <w:p w:rsidR="0010452A" w:rsidRDefault="0010452A" w:rsidP="0010452A">
      <w:pPr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Оснащение творческой мастерской «ВЫ-ТВОРЯШКИ»</w:t>
      </w:r>
    </w:p>
    <w:p w:rsidR="0010452A" w:rsidRDefault="0010452A" w:rsidP="0010452A">
      <w:pPr>
        <w:jc w:val="both"/>
        <w:rPr>
          <w:rFonts w:ascii="Times New Roman" w:hAnsi="Times New Roman"/>
          <w:sz w:val="24"/>
        </w:rPr>
      </w:pPr>
      <w:r w:rsidRPr="00391D0B">
        <w:rPr>
          <w:rFonts w:ascii="Times New Roman" w:hAnsi="Times New Roman"/>
          <w:sz w:val="24"/>
        </w:rPr>
        <w:t>Педагог: Севостьянова Оксана Петровна</w:t>
      </w:r>
    </w:p>
    <w:p w:rsidR="0010452A" w:rsidRPr="00391D0B" w:rsidRDefault="0010452A" w:rsidP="0010452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Материально-техническое:</w:t>
      </w:r>
    </w:p>
    <w:tbl>
      <w:tblPr>
        <w:tblStyle w:val="1"/>
        <w:tblW w:w="9363" w:type="dxa"/>
        <w:tblInd w:w="-5" w:type="dxa"/>
        <w:tblLook w:val="04A0" w:firstRow="1" w:lastRow="0" w:firstColumn="1" w:lastColumn="0" w:noHBand="0" w:noVBand="1"/>
      </w:tblPr>
      <w:tblGrid>
        <w:gridCol w:w="988"/>
        <w:gridCol w:w="6525"/>
        <w:gridCol w:w="1850"/>
      </w:tblGrid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10452A" w:rsidRPr="00E56EF5" w:rsidTr="00225131"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Выжигатель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Клеевые стержни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Фигурные дыроколы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Пресс для тиснения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Скрап бумага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 наборов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Салфетки и бумага для декупажа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Крепированная бумага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10 рулонов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Сизаль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 упаковки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Сизалевое полотно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 рулона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Фомиар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10 рулонов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Заготовки для декупажа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Глина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 кг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Акриловые краски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Балончики с краской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 набора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Цветная бумага и картон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Трафареты для часов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Часовые механизмы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Стеклянные бутылки и вазы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Стеклянные тарелки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Бусины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 нитки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Атласная лента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20 рулонов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Пайетки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Флис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 листа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Масса для лепки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Шерсть для валяния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Мыльная основа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 кг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Формы для мыла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Красители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Фигурные ножницы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Набор штампов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0452A" w:rsidRPr="00E56EF5" w:rsidTr="00225131"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Стол радиусный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Шкаф угловой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0452A" w:rsidRDefault="0010452A" w:rsidP="0010452A">
      <w:pPr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 xml:space="preserve">  </w:t>
      </w:r>
    </w:p>
    <w:p w:rsidR="0010452A" w:rsidRPr="002008B9" w:rsidRDefault="0010452A" w:rsidP="0010452A">
      <w:pPr>
        <w:rPr>
          <w:rFonts w:ascii="Times New Roman" w:hAnsi="Times New Roman" w:cstheme="minorBidi"/>
          <w:sz w:val="24"/>
          <w:szCs w:val="24"/>
        </w:rPr>
      </w:pPr>
      <w:r w:rsidRPr="002008B9">
        <w:rPr>
          <w:rFonts w:ascii="Times New Roman" w:hAnsi="Times New Roman" w:cstheme="minorBidi"/>
          <w:sz w:val="24"/>
          <w:szCs w:val="24"/>
        </w:rPr>
        <w:t>Информационно-методическое</w:t>
      </w:r>
    </w:p>
    <w:tbl>
      <w:tblPr>
        <w:tblStyle w:val="a7"/>
        <w:tblpPr w:leftFromText="180" w:rightFromText="180" w:vertAnchor="text" w:tblpX="-10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2693"/>
        <w:gridCol w:w="5812"/>
      </w:tblGrid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Методическая направленность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Пособия для воспитанников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Е. Артамонова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«Необычные сувениры и игрушки»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О. Чибринова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«Подарки к праздникам делаем сами»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Пособие для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Ивон Юстен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«Веселые детские праздники», «Уроки детского творчества»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А. Кюснер-Нойберт «Плетение из резиночек»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Журнальная периодика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«Лена-креатив»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«Лена-рукоделие»</w:t>
            </w:r>
          </w:p>
        </w:tc>
      </w:tr>
    </w:tbl>
    <w:p w:rsidR="0010452A" w:rsidRDefault="0010452A" w:rsidP="0010452A">
      <w:pPr>
        <w:rPr>
          <w:rFonts w:ascii="Times New Roman" w:hAnsi="Times New Roman" w:cstheme="minorBidi"/>
          <w:b/>
          <w:sz w:val="24"/>
          <w:szCs w:val="24"/>
        </w:rPr>
      </w:pPr>
    </w:p>
    <w:p w:rsidR="0010452A" w:rsidRDefault="0010452A" w:rsidP="001045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Оснащение кружка по дополнительному образованию «ШАХМАТНЫЙ»</w:t>
      </w:r>
    </w:p>
    <w:p w:rsidR="0010452A" w:rsidRDefault="0010452A" w:rsidP="00104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Педагог: Шепелев </w:t>
      </w:r>
      <w:r>
        <w:rPr>
          <w:rFonts w:ascii="Times New Roman" w:hAnsi="Times New Roman"/>
          <w:sz w:val="24"/>
          <w:szCs w:val="24"/>
          <w:lang w:eastAsia="ru-RU"/>
        </w:rPr>
        <w:t>Алексей Константинович</w:t>
      </w:r>
    </w:p>
    <w:p w:rsidR="0010452A" w:rsidRDefault="0010452A" w:rsidP="001045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Материально-техническое: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7371"/>
        <w:gridCol w:w="1276"/>
      </w:tblGrid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0452A" w:rsidRPr="00E56EF5" w:rsidRDefault="0010452A" w:rsidP="00225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52A" w:rsidRPr="00E56EF5" w:rsidTr="00225131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Часы шахматные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Фигуры шахматные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 наборов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Доска шахматная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Доска шахматная демонстрационная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10452A" w:rsidRPr="00E56EF5" w:rsidTr="00225131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Стол радиусный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452A" w:rsidRPr="00E56EF5" w:rsidTr="00225131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10452A">
            <w:pPr>
              <w:pStyle w:val="a3"/>
              <w:numPr>
                <w:ilvl w:val="0"/>
                <w:numId w:val="5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Стенка мебельная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0452A" w:rsidRDefault="0010452A" w:rsidP="0010452A">
      <w:pPr>
        <w:rPr>
          <w:rFonts w:ascii="Times New Roman" w:hAnsi="Times New Roman" w:cstheme="minorBidi"/>
          <w:b/>
          <w:sz w:val="24"/>
          <w:szCs w:val="24"/>
        </w:rPr>
      </w:pPr>
    </w:p>
    <w:p w:rsidR="0010452A" w:rsidRDefault="0010452A" w:rsidP="0010452A">
      <w:pPr>
        <w:rPr>
          <w:rFonts w:ascii="Times New Roman" w:hAnsi="Times New Roman" w:cstheme="minorBidi"/>
          <w:sz w:val="24"/>
          <w:szCs w:val="24"/>
        </w:rPr>
      </w:pPr>
      <w:r w:rsidRPr="00DF64B4">
        <w:rPr>
          <w:rFonts w:ascii="Times New Roman" w:hAnsi="Times New Roman" w:cstheme="minorBidi"/>
          <w:sz w:val="24"/>
          <w:szCs w:val="24"/>
        </w:rPr>
        <w:t>Информационно-методическое</w:t>
      </w:r>
    </w:p>
    <w:tbl>
      <w:tblPr>
        <w:tblStyle w:val="a7"/>
        <w:tblpPr w:leftFromText="180" w:rightFromText="180" w:vertAnchor="text" w:tblpX="-10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2693"/>
        <w:gridCol w:w="5812"/>
      </w:tblGrid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Методическая направленность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Пособия для воспитанников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В.Г. Гришин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«Малыши играют в шахматы»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В.Л. Барский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«Шахматы от новичка»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В.Л. Барский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«Шахматная тетрадь»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В. Костров</w:t>
            </w:r>
          </w:p>
          <w:p w:rsidR="0010452A" w:rsidRPr="00E56EF5" w:rsidRDefault="0010452A" w:rsidP="00225131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Г. Рожков «1000 шахматных задач»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Пособие для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Ивон Юстен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 «Веселые детские праздники», «Уроки детского творчества»</w:t>
            </w:r>
          </w:p>
          <w:p w:rsidR="0010452A" w:rsidRPr="00E56EF5" w:rsidRDefault="0010452A" w:rsidP="002251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52A" w:rsidRPr="00E56EF5" w:rsidRDefault="0010452A" w:rsidP="00225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А. Кюснер-Нойберт «Плетение из резиночек»</w:t>
            </w:r>
          </w:p>
        </w:tc>
      </w:tr>
      <w:tr w:rsidR="0010452A" w:rsidRPr="00E56EF5" w:rsidTr="002251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Журнальная периодика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«Лена-креатив»</w:t>
            </w:r>
          </w:p>
          <w:p w:rsidR="0010452A" w:rsidRPr="00E56EF5" w:rsidRDefault="0010452A" w:rsidP="002251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«Лена-рукоделие»</w:t>
            </w:r>
          </w:p>
        </w:tc>
      </w:tr>
    </w:tbl>
    <w:p w:rsidR="0010452A" w:rsidRPr="00CF5AAD" w:rsidRDefault="0010452A" w:rsidP="0010452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42F0" w:rsidRDefault="004A42F0"/>
    <w:sectPr w:rsidR="004A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B1B"/>
    <w:multiLevelType w:val="hybridMultilevel"/>
    <w:tmpl w:val="D734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925B7"/>
    <w:multiLevelType w:val="hybridMultilevel"/>
    <w:tmpl w:val="D734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21911"/>
    <w:multiLevelType w:val="hybridMultilevel"/>
    <w:tmpl w:val="6A9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6338E"/>
    <w:multiLevelType w:val="hybridMultilevel"/>
    <w:tmpl w:val="86CE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A2AE5"/>
    <w:multiLevelType w:val="hybridMultilevel"/>
    <w:tmpl w:val="CF04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2A"/>
    <w:rsid w:val="0010452A"/>
    <w:rsid w:val="002D6521"/>
    <w:rsid w:val="004A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64598-33E9-4793-B606-2226BE08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5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2A"/>
    <w:pPr>
      <w:ind w:left="720"/>
      <w:contextualSpacing/>
    </w:pPr>
  </w:style>
  <w:style w:type="paragraph" w:styleId="a4">
    <w:name w:val="No Spacing"/>
    <w:link w:val="a5"/>
    <w:uiPriority w:val="1"/>
    <w:qFormat/>
    <w:rsid w:val="0010452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uiPriority w:val="20"/>
    <w:qFormat/>
    <w:rsid w:val="0010452A"/>
    <w:rPr>
      <w:rFonts w:cs="Times New Roman"/>
      <w:i/>
    </w:rPr>
  </w:style>
  <w:style w:type="table" w:styleId="a7">
    <w:name w:val="Table Grid"/>
    <w:basedOn w:val="a1"/>
    <w:uiPriority w:val="99"/>
    <w:rsid w:val="0010452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1045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1045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Голубева</dc:creator>
  <cp:keywords/>
  <dc:description/>
  <cp:lastModifiedBy>hgfd</cp:lastModifiedBy>
  <cp:revision>2</cp:revision>
  <dcterms:created xsi:type="dcterms:W3CDTF">2018-07-18T16:10:00Z</dcterms:created>
  <dcterms:modified xsi:type="dcterms:W3CDTF">2018-07-18T16:10:00Z</dcterms:modified>
</cp:coreProperties>
</file>